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73C10" w14:textId="03B46B48" w:rsidR="00040FFE" w:rsidRPr="00040FFE" w:rsidRDefault="00040FFE" w:rsidP="00040FFE">
      <w:pPr>
        <w:keepNext/>
        <w:keepLines/>
        <w:spacing w:before="60" w:after="60" w:line="240" w:lineRule="auto"/>
        <w:jc w:val="both"/>
        <w:rPr>
          <w:rFonts w:ascii="Arial" w:eastAsia="Times New Roman" w:hAnsi="Arial" w:cs="Arial"/>
          <w:b/>
          <w:i/>
          <w:color w:val="0000FF"/>
          <w:sz w:val="20"/>
          <w:szCs w:val="20"/>
          <w:u w:val="single"/>
          <w:lang w:eastAsia="pl-PL"/>
        </w:rPr>
      </w:pPr>
      <w:r w:rsidRPr="00040FFE">
        <w:rPr>
          <w:rFonts w:ascii="Arial" w:eastAsia="Times New Roman" w:hAnsi="Arial" w:cs="Arial"/>
          <w:b/>
          <w:bCs/>
          <w:sz w:val="16"/>
          <w:szCs w:val="18"/>
          <w:lang w:eastAsia="pl-PL"/>
        </w:rPr>
        <w:t xml:space="preserve">Załącznik nr </w:t>
      </w:r>
      <w:r w:rsidR="001B1BB7">
        <w:rPr>
          <w:rFonts w:ascii="Arial" w:eastAsia="Times New Roman" w:hAnsi="Arial" w:cs="Arial"/>
          <w:b/>
          <w:bCs/>
          <w:sz w:val="16"/>
          <w:szCs w:val="18"/>
          <w:lang w:eastAsia="pl-PL"/>
        </w:rPr>
        <w:t>9</w:t>
      </w:r>
      <w:r w:rsidR="00D51B6F">
        <w:rPr>
          <w:rFonts w:ascii="Arial" w:eastAsia="Times New Roman" w:hAnsi="Arial" w:cs="Arial"/>
          <w:b/>
          <w:bCs/>
          <w:sz w:val="16"/>
          <w:szCs w:val="18"/>
          <w:lang w:eastAsia="pl-PL"/>
        </w:rPr>
        <w:t xml:space="preserve"> do SWZ</w:t>
      </w:r>
      <w:r w:rsidRPr="00040FFE">
        <w:rPr>
          <w:rFonts w:ascii="Arial" w:eastAsia="Times New Roman" w:hAnsi="Arial" w:cs="Arial"/>
          <w:b/>
          <w:bCs/>
          <w:sz w:val="16"/>
          <w:szCs w:val="18"/>
          <w:lang w:eastAsia="pl-PL"/>
        </w:rPr>
        <w:t xml:space="preserve"> –</w:t>
      </w:r>
      <w:r w:rsidRPr="00040FFE">
        <w:rPr>
          <w:rFonts w:ascii="Arial" w:eastAsia="Times New Roman" w:hAnsi="Arial" w:cs="Arial"/>
          <w:b/>
          <w:sz w:val="16"/>
          <w:szCs w:val="18"/>
          <w:lang w:eastAsia="pl-PL"/>
        </w:rPr>
        <w:t xml:space="preserve"> Oświadczenie podmiotu udostępniającego zasoby</w:t>
      </w:r>
      <w:r w:rsidRPr="00040FFE">
        <w:rPr>
          <w:rFonts w:ascii="Arial" w:eastAsia="Times New Roman" w:hAnsi="Arial" w:cs="Arial"/>
          <w:bCs/>
          <w:sz w:val="16"/>
          <w:szCs w:val="18"/>
          <w:lang w:eastAsia="pl-PL"/>
        </w:rPr>
        <w:t xml:space="preserve"> dotyczące przesłanek wykluczenia z postępowania na podstawie art. 5k Rozporządzenia Rady (UE) 833/2014 w brzmieniu nadanym Rozporządzeniem Rady (UE) 202</w:t>
      </w:r>
      <w:r w:rsidR="00D51B6F">
        <w:rPr>
          <w:rFonts w:ascii="Arial" w:eastAsia="Times New Roman" w:hAnsi="Arial" w:cs="Arial"/>
          <w:bCs/>
          <w:sz w:val="16"/>
          <w:szCs w:val="18"/>
          <w:lang w:eastAsia="pl-PL"/>
        </w:rPr>
        <w:t>5</w:t>
      </w:r>
      <w:r w:rsidRPr="00040FFE">
        <w:rPr>
          <w:rFonts w:ascii="Arial" w:eastAsia="Times New Roman" w:hAnsi="Arial" w:cs="Arial"/>
          <w:bCs/>
          <w:sz w:val="16"/>
          <w:szCs w:val="18"/>
          <w:lang w:eastAsia="pl-PL"/>
        </w:rPr>
        <w:t>/</w:t>
      </w:r>
      <w:r w:rsidR="00D51B6F">
        <w:rPr>
          <w:rFonts w:ascii="Arial" w:eastAsia="Times New Roman" w:hAnsi="Arial" w:cs="Arial"/>
          <w:bCs/>
          <w:sz w:val="16"/>
          <w:szCs w:val="18"/>
          <w:lang w:eastAsia="pl-PL"/>
        </w:rPr>
        <w:t>2033</w:t>
      </w:r>
      <w:r w:rsidRPr="00040FFE">
        <w:rPr>
          <w:rFonts w:ascii="Arial" w:eastAsia="Times New Roman" w:hAnsi="Arial" w:cs="Arial"/>
          <w:bCs/>
          <w:sz w:val="16"/>
          <w:szCs w:val="18"/>
          <w:lang w:eastAsia="pl-PL"/>
        </w:rPr>
        <w:t xml:space="preserve"> </w:t>
      </w:r>
      <w:r w:rsidR="001C1040">
        <w:rPr>
          <w:rFonts w:ascii="Arial" w:eastAsia="Times New Roman" w:hAnsi="Arial" w:cs="Arial"/>
          <w:bCs/>
          <w:sz w:val="16"/>
          <w:szCs w:val="18"/>
          <w:lang w:eastAsia="pl-PL"/>
        </w:rPr>
        <w:t xml:space="preserve">z dnia 24 października 2025 r. </w:t>
      </w:r>
      <w:r w:rsidRPr="00040FFE">
        <w:rPr>
          <w:rFonts w:ascii="Arial" w:eastAsia="Times New Roman" w:hAnsi="Arial" w:cs="Arial"/>
          <w:bCs/>
          <w:sz w:val="16"/>
          <w:szCs w:val="18"/>
          <w:lang w:eastAsia="pl-PL"/>
        </w:rPr>
        <w:t xml:space="preserve">oraz art. 7 ust. 1 ustawy </w:t>
      </w:r>
      <w:r w:rsidR="001C1040">
        <w:rPr>
          <w:rFonts w:ascii="Arial" w:eastAsia="Times New Roman" w:hAnsi="Arial" w:cs="Arial"/>
          <w:bCs/>
          <w:sz w:val="16"/>
          <w:szCs w:val="18"/>
          <w:lang w:eastAsia="pl-PL"/>
        </w:rPr>
        <w:t xml:space="preserve">z dnia 13 kwietnia 2022 r. </w:t>
      </w:r>
      <w:r w:rsidRPr="00040FFE">
        <w:rPr>
          <w:rFonts w:ascii="Arial" w:eastAsia="Times New Roman" w:hAnsi="Arial" w:cs="Arial"/>
          <w:bCs/>
          <w:sz w:val="16"/>
          <w:szCs w:val="18"/>
          <w:lang w:eastAsia="pl-PL"/>
        </w:rPr>
        <w:t>o szczególnych rozwiązaniach  w</w:t>
      </w:r>
      <w:r w:rsidR="001C1040">
        <w:rPr>
          <w:rFonts w:ascii="Arial" w:eastAsia="Times New Roman" w:hAnsi="Arial" w:cs="Arial"/>
          <w:bCs/>
          <w:sz w:val="16"/>
          <w:szCs w:val="18"/>
          <w:lang w:eastAsia="pl-PL"/>
        </w:rPr>
        <w:t> </w:t>
      </w:r>
      <w:r w:rsidRPr="00040FFE">
        <w:rPr>
          <w:rFonts w:ascii="Arial" w:eastAsia="Times New Roman" w:hAnsi="Arial" w:cs="Arial"/>
          <w:bCs/>
          <w:sz w:val="16"/>
          <w:szCs w:val="18"/>
          <w:lang w:eastAsia="pl-PL"/>
        </w:rPr>
        <w:t>zakresie przeciwdziałania wspieraniu agresji na Ukrainę oraz służących ochronie bezpieczeństwa narodowego</w:t>
      </w:r>
      <w:r w:rsidRPr="00040FFE">
        <w:rPr>
          <w:rFonts w:ascii="Arial" w:eastAsia="Times New Roman" w:hAnsi="Arial" w:cs="Arial"/>
          <w:sz w:val="16"/>
          <w:szCs w:val="18"/>
          <w:lang w:eastAsia="pl-PL"/>
        </w:rPr>
        <w:t xml:space="preserve">- </w:t>
      </w:r>
      <w:r w:rsidRPr="00040FFE">
        <w:rPr>
          <w:rFonts w:ascii="Arial" w:eastAsia="Times New Roman" w:hAnsi="Arial" w:cs="Arial"/>
          <w:b/>
          <w:i/>
          <w:color w:val="0000FF"/>
          <w:sz w:val="20"/>
          <w:szCs w:val="20"/>
          <w:u w:val="single"/>
          <w:lang w:eastAsia="pl-PL"/>
        </w:rPr>
        <w:t>(wymagane na etapie składania ofert)</w:t>
      </w:r>
    </w:p>
    <w:p w14:paraId="0BE1174A" w14:textId="77777777" w:rsidR="00040FFE" w:rsidRDefault="00040FFE" w:rsidP="00040FFE">
      <w:pPr>
        <w:spacing w:after="0"/>
        <w:rPr>
          <w:rFonts w:ascii="Arial" w:hAnsi="Arial" w:cs="Arial"/>
          <w:b/>
          <w:sz w:val="20"/>
          <w:szCs w:val="20"/>
        </w:rPr>
      </w:pPr>
    </w:p>
    <w:p w14:paraId="3E379401" w14:textId="6A388414" w:rsidR="00040FFE" w:rsidRDefault="00040FFE" w:rsidP="00040FFE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7535CBC4" w14:textId="77777777" w:rsidR="00040FFE" w:rsidRDefault="00040FFE" w:rsidP="00040FF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BD72381" w14:textId="77777777" w:rsidR="00040FFE" w:rsidRDefault="00040FFE" w:rsidP="00040FFE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779C4BB" w14:textId="77777777" w:rsidR="00040FFE" w:rsidRDefault="00040FFE" w:rsidP="00040FFE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57D34F8" w14:textId="77777777" w:rsidR="00040FFE" w:rsidRDefault="00040FFE" w:rsidP="00040FF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65CB75" w14:textId="77777777" w:rsidR="00040FFE" w:rsidRDefault="00040FFE" w:rsidP="00040FF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F3B3EA3" w14:textId="77777777" w:rsidR="00040FFE" w:rsidRDefault="00040FFE" w:rsidP="00040FFE">
      <w:pPr>
        <w:rPr>
          <w:rFonts w:ascii="Arial" w:hAnsi="Arial" w:cs="Arial"/>
        </w:rPr>
      </w:pPr>
    </w:p>
    <w:p w14:paraId="5C55C3BB" w14:textId="2124A697" w:rsidR="00040FFE" w:rsidRDefault="00040FFE" w:rsidP="00040FFE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  <w:r>
        <w:rPr>
          <w:rFonts w:ascii="Arial" w:hAnsi="Arial" w:cs="Arial"/>
          <w:b/>
          <w:spacing w:val="20"/>
          <w:sz w:val="18"/>
          <w:szCs w:val="18"/>
        </w:rPr>
        <w:t xml:space="preserve">OŚWIADCZENIA PODMIOTU UDOSTĘPNIAJĄCEGO ZASOBY </w:t>
      </w:r>
    </w:p>
    <w:p w14:paraId="1617B85D" w14:textId="77777777" w:rsidR="00040FFE" w:rsidRDefault="00040FFE" w:rsidP="00040FFE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</w:p>
    <w:p w14:paraId="6142B3B3" w14:textId="77777777" w:rsidR="00040FFE" w:rsidRPr="00965DA2" w:rsidRDefault="00040FFE" w:rsidP="00040FFE">
      <w:pPr>
        <w:keepNext/>
        <w:keepLines/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965DA2">
        <w:rPr>
          <w:rFonts w:ascii="Arial" w:hAnsi="Arial" w:cs="Arial"/>
          <w:b/>
          <w:sz w:val="20"/>
          <w:szCs w:val="20"/>
        </w:rPr>
        <w:t xml:space="preserve">dotyczące przesłanek wykluczenia z postępowania na podstawie </w:t>
      </w:r>
    </w:p>
    <w:p w14:paraId="56F4C0E7" w14:textId="54CFC0DE" w:rsidR="00040FFE" w:rsidRPr="00033BF3" w:rsidRDefault="00040FFE" w:rsidP="00040FFE">
      <w:pPr>
        <w:keepNext/>
        <w:keepLines/>
        <w:spacing w:before="60" w:after="6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65DA2">
        <w:rPr>
          <w:rFonts w:ascii="Arial" w:hAnsi="Arial" w:cs="Arial"/>
          <w:b/>
          <w:sz w:val="20"/>
          <w:szCs w:val="20"/>
          <w:u w:val="single"/>
        </w:rPr>
        <w:t>art. 5k Rozporządzenia Rady (UE) 833/2014 w brzmieniu nadanym Rozporządzeniem Rady (UE) 202</w:t>
      </w:r>
      <w:r w:rsidR="00934ED4">
        <w:rPr>
          <w:rFonts w:ascii="Arial" w:hAnsi="Arial" w:cs="Arial"/>
          <w:b/>
          <w:sz w:val="20"/>
          <w:szCs w:val="20"/>
          <w:u w:val="single"/>
        </w:rPr>
        <w:t>5</w:t>
      </w:r>
      <w:r w:rsidRPr="00965DA2">
        <w:rPr>
          <w:rFonts w:ascii="Arial" w:hAnsi="Arial" w:cs="Arial"/>
          <w:b/>
          <w:sz w:val="20"/>
          <w:szCs w:val="20"/>
          <w:u w:val="single"/>
        </w:rPr>
        <w:t>/</w:t>
      </w:r>
      <w:r w:rsidR="00934ED4">
        <w:rPr>
          <w:rFonts w:ascii="Arial" w:hAnsi="Arial" w:cs="Arial"/>
          <w:b/>
          <w:sz w:val="20"/>
          <w:szCs w:val="20"/>
          <w:u w:val="single"/>
        </w:rPr>
        <w:t>2033</w:t>
      </w:r>
      <w:r w:rsidRPr="00965DA2">
        <w:rPr>
          <w:rFonts w:ascii="Arial" w:hAnsi="Arial" w:cs="Arial"/>
          <w:b/>
          <w:sz w:val="20"/>
          <w:szCs w:val="20"/>
          <w:u w:val="single"/>
        </w:rPr>
        <w:t xml:space="preserve"> </w:t>
      </w:r>
      <w:bookmarkStart w:id="0" w:name="_Hlk102562679"/>
      <w:r w:rsidRPr="00965DA2">
        <w:rPr>
          <w:rFonts w:ascii="Arial" w:hAnsi="Arial" w:cs="Arial"/>
          <w:b/>
          <w:sz w:val="20"/>
          <w:szCs w:val="20"/>
          <w:u w:val="single"/>
        </w:rPr>
        <w:t xml:space="preserve">z dnia </w:t>
      </w:r>
      <w:r w:rsidR="00934ED4">
        <w:rPr>
          <w:rFonts w:ascii="Arial" w:hAnsi="Arial" w:cs="Arial"/>
          <w:b/>
          <w:sz w:val="20"/>
          <w:szCs w:val="20"/>
          <w:u w:val="single"/>
        </w:rPr>
        <w:t xml:space="preserve">24 października </w:t>
      </w:r>
      <w:r w:rsidRPr="00965DA2">
        <w:rPr>
          <w:rFonts w:ascii="Arial" w:hAnsi="Arial" w:cs="Arial"/>
          <w:b/>
          <w:sz w:val="20"/>
          <w:szCs w:val="20"/>
          <w:u w:val="single"/>
        </w:rPr>
        <w:t>202</w:t>
      </w:r>
      <w:r w:rsidR="00934ED4">
        <w:rPr>
          <w:rFonts w:ascii="Arial" w:hAnsi="Arial" w:cs="Arial"/>
          <w:b/>
          <w:sz w:val="20"/>
          <w:szCs w:val="20"/>
          <w:u w:val="single"/>
        </w:rPr>
        <w:t>5</w:t>
      </w:r>
      <w:r w:rsidRPr="00965DA2">
        <w:rPr>
          <w:rFonts w:ascii="Arial" w:hAnsi="Arial" w:cs="Arial"/>
          <w:b/>
          <w:sz w:val="20"/>
          <w:szCs w:val="20"/>
          <w:u w:val="single"/>
        </w:rPr>
        <w:t xml:space="preserve"> r. w sprawie zmiany rozporządzenia (UE) nr 833/2014 dotyczącego środków ograniczających w związku z działaniami Rosji destabilizującymi sytuację na Ukrainie </w:t>
      </w:r>
      <w:bookmarkEnd w:id="0"/>
      <w:r w:rsidRPr="00965DA2">
        <w:rPr>
          <w:rFonts w:ascii="Arial" w:hAnsi="Arial" w:cs="Arial"/>
          <w:b/>
          <w:sz w:val="20"/>
          <w:szCs w:val="20"/>
          <w:u w:val="single"/>
        </w:rPr>
        <w:t xml:space="preserve">oraz art. 7 ust. 1 ustawy </w:t>
      </w:r>
      <w:r w:rsidR="001C1040">
        <w:rPr>
          <w:rFonts w:ascii="Arial" w:hAnsi="Arial" w:cs="Arial"/>
          <w:b/>
          <w:sz w:val="20"/>
          <w:szCs w:val="20"/>
          <w:u w:val="single"/>
        </w:rPr>
        <w:t xml:space="preserve">z dnia 13 kwietnia 2022 r. </w:t>
      </w:r>
      <w:r w:rsidRPr="00965DA2">
        <w:rPr>
          <w:rFonts w:ascii="Arial" w:hAnsi="Arial" w:cs="Arial"/>
          <w:b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1145B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1145B4" w:rsidRPr="00033BF3">
        <w:rPr>
          <w:rFonts w:ascii="Arial" w:hAnsi="Arial" w:cs="Arial"/>
          <w:b/>
          <w:bCs/>
          <w:sz w:val="20"/>
          <w:szCs w:val="20"/>
          <w:u w:val="single"/>
        </w:rPr>
        <w:t>(Dz. U. z 202</w:t>
      </w:r>
      <w:r w:rsidR="00033BF3" w:rsidRPr="00033BF3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1145B4" w:rsidRPr="00033BF3">
        <w:rPr>
          <w:rFonts w:ascii="Arial" w:hAnsi="Arial" w:cs="Arial"/>
          <w:b/>
          <w:bCs/>
          <w:sz w:val="20"/>
          <w:szCs w:val="20"/>
          <w:u w:val="single"/>
        </w:rPr>
        <w:t xml:space="preserve"> r. poz. </w:t>
      </w:r>
      <w:r w:rsidR="00243229" w:rsidRPr="00033BF3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033BF3" w:rsidRPr="00033BF3">
        <w:rPr>
          <w:rFonts w:ascii="Arial" w:hAnsi="Arial" w:cs="Arial"/>
          <w:b/>
          <w:bCs/>
          <w:sz w:val="20"/>
          <w:szCs w:val="20"/>
          <w:u w:val="single"/>
        </w:rPr>
        <w:t>14</w:t>
      </w:r>
      <w:r w:rsidR="001145B4" w:rsidRPr="00033BF3">
        <w:rPr>
          <w:rFonts w:ascii="Arial" w:hAnsi="Arial" w:cs="Arial"/>
          <w:b/>
          <w:bCs/>
          <w:sz w:val="20"/>
          <w:szCs w:val="20"/>
          <w:u w:val="single"/>
        </w:rPr>
        <w:t>)</w:t>
      </w:r>
    </w:p>
    <w:p w14:paraId="758CEB1D" w14:textId="77777777" w:rsidR="00040FFE" w:rsidRPr="00E77016" w:rsidRDefault="00040FFE" w:rsidP="00040FFE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77016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E77016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3A24A2D5" w14:textId="4EF6C5F4" w:rsidR="00040FFE" w:rsidRPr="00E77016" w:rsidRDefault="00040FFE" w:rsidP="007626D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E77016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E77016">
        <w:rPr>
          <w:rFonts w:ascii="Arial" w:hAnsi="Arial" w:cs="Arial"/>
          <w:sz w:val="20"/>
          <w:szCs w:val="20"/>
        </w:rPr>
        <w:br/>
        <w:t xml:space="preserve">pn. </w:t>
      </w:r>
      <w:r w:rsidR="00E77016" w:rsidRPr="00965DA2">
        <w:rPr>
          <w:rFonts w:ascii="Arial" w:hAnsi="Arial" w:cs="Arial"/>
          <w:b/>
          <w:color w:val="0000FF"/>
          <w:sz w:val="20"/>
          <w:szCs w:val="20"/>
          <w:u w:val="single"/>
        </w:rPr>
        <w:t>„</w:t>
      </w:r>
      <w:r w:rsidR="001B1BB7">
        <w:rPr>
          <w:rFonts w:ascii="Arial" w:hAnsi="Arial" w:cs="Arial"/>
          <w:b/>
          <w:color w:val="0000FF"/>
          <w:sz w:val="20"/>
          <w:szCs w:val="20"/>
          <w:u w:val="single"/>
        </w:rPr>
        <w:t>Dostawa leków</w:t>
      </w:r>
      <w:bookmarkStart w:id="1" w:name="_Hlk42357868"/>
      <w:r w:rsidR="001B1BB7">
        <w:rPr>
          <w:rFonts w:ascii="Arial" w:hAnsi="Arial" w:cs="Arial"/>
          <w:b/>
          <w:color w:val="0000FF"/>
          <w:sz w:val="20"/>
          <w:szCs w:val="20"/>
          <w:u w:val="single"/>
        </w:rPr>
        <w:t xml:space="preserve"> dla Brzesk</w:t>
      </w:r>
      <w:r w:rsidR="00E77016" w:rsidRPr="00965DA2">
        <w:rPr>
          <w:rFonts w:ascii="Arial" w:hAnsi="Arial" w:cs="Arial"/>
          <w:b/>
          <w:color w:val="0000FF"/>
          <w:sz w:val="20"/>
          <w:szCs w:val="20"/>
          <w:u w:val="single"/>
        </w:rPr>
        <w:t>iego Centrum Medycznego w Brzegu</w:t>
      </w:r>
      <w:bookmarkEnd w:id="1"/>
      <w:r w:rsidR="00E77016" w:rsidRPr="00965DA2">
        <w:rPr>
          <w:rFonts w:ascii="Arial" w:hAnsi="Arial" w:cs="Arial"/>
          <w:b/>
          <w:color w:val="0000FF"/>
          <w:sz w:val="20"/>
          <w:szCs w:val="20"/>
          <w:u w:val="single"/>
        </w:rPr>
        <w:t>”</w:t>
      </w:r>
      <w:r w:rsidR="00265719">
        <w:rPr>
          <w:rFonts w:ascii="Arial" w:hAnsi="Arial" w:cs="Arial"/>
          <w:b/>
          <w:color w:val="0000FF"/>
          <w:sz w:val="20"/>
          <w:szCs w:val="20"/>
          <w:u w:val="single"/>
        </w:rPr>
        <w:t xml:space="preserve"> – PN/</w:t>
      </w:r>
      <w:r w:rsidR="001B1BB7">
        <w:rPr>
          <w:rFonts w:ascii="Arial" w:hAnsi="Arial" w:cs="Arial"/>
          <w:b/>
          <w:color w:val="0000FF"/>
          <w:sz w:val="20"/>
          <w:szCs w:val="20"/>
          <w:u w:val="single"/>
        </w:rPr>
        <w:t>5</w:t>
      </w:r>
      <w:r w:rsidR="00265719">
        <w:rPr>
          <w:rFonts w:ascii="Arial" w:hAnsi="Arial" w:cs="Arial"/>
          <w:b/>
          <w:color w:val="0000FF"/>
          <w:sz w:val="20"/>
          <w:szCs w:val="20"/>
          <w:u w:val="single"/>
        </w:rPr>
        <w:t>/202</w:t>
      </w:r>
      <w:r w:rsidR="001C1040">
        <w:rPr>
          <w:rFonts w:ascii="Arial" w:hAnsi="Arial" w:cs="Arial"/>
          <w:b/>
          <w:color w:val="0000FF"/>
          <w:sz w:val="20"/>
          <w:szCs w:val="20"/>
          <w:u w:val="single"/>
        </w:rPr>
        <w:t>6</w:t>
      </w:r>
      <w:r w:rsidRPr="00E77016">
        <w:rPr>
          <w:rFonts w:ascii="Arial" w:hAnsi="Arial" w:cs="Arial"/>
          <w:sz w:val="20"/>
          <w:szCs w:val="20"/>
        </w:rPr>
        <w:t xml:space="preserve"> </w:t>
      </w:r>
      <w:r w:rsidRPr="00D51B6F">
        <w:rPr>
          <w:rFonts w:ascii="Arial" w:hAnsi="Arial" w:cs="Arial"/>
          <w:i/>
          <w:sz w:val="18"/>
          <w:szCs w:val="18"/>
        </w:rPr>
        <w:t xml:space="preserve">(nazwa </w:t>
      </w:r>
      <w:r w:rsidR="00E77016" w:rsidRPr="00D51B6F">
        <w:rPr>
          <w:rFonts w:ascii="Arial" w:hAnsi="Arial" w:cs="Arial"/>
          <w:i/>
          <w:sz w:val="18"/>
          <w:szCs w:val="18"/>
        </w:rPr>
        <w:t xml:space="preserve">części </w:t>
      </w:r>
      <w:r w:rsidRPr="00D51B6F">
        <w:rPr>
          <w:rFonts w:ascii="Arial" w:hAnsi="Arial" w:cs="Arial"/>
          <w:i/>
          <w:sz w:val="18"/>
          <w:szCs w:val="18"/>
        </w:rPr>
        <w:t>postępowania</w:t>
      </w:r>
      <w:r w:rsidRPr="00E77016">
        <w:rPr>
          <w:rFonts w:ascii="Arial" w:hAnsi="Arial" w:cs="Arial"/>
          <w:i/>
          <w:sz w:val="20"/>
          <w:szCs w:val="20"/>
        </w:rPr>
        <w:t>)</w:t>
      </w:r>
      <w:r w:rsidRPr="00E77016">
        <w:rPr>
          <w:rFonts w:ascii="Arial" w:hAnsi="Arial" w:cs="Arial"/>
          <w:sz w:val="20"/>
          <w:szCs w:val="20"/>
        </w:rPr>
        <w:t>,</w:t>
      </w:r>
      <w:r w:rsidRPr="00E77016">
        <w:rPr>
          <w:rFonts w:ascii="Arial" w:hAnsi="Arial" w:cs="Arial"/>
          <w:i/>
          <w:sz w:val="20"/>
          <w:szCs w:val="20"/>
        </w:rPr>
        <w:t xml:space="preserve"> </w:t>
      </w:r>
      <w:r w:rsidRPr="00E77016">
        <w:rPr>
          <w:rFonts w:ascii="Arial" w:hAnsi="Arial" w:cs="Arial"/>
          <w:sz w:val="20"/>
          <w:szCs w:val="20"/>
        </w:rPr>
        <w:t xml:space="preserve">prowadzonego przez </w:t>
      </w:r>
      <w:r w:rsidR="00E77016">
        <w:rPr>
          <w:rFonts w:ascii="Arial" w:hAnsi="Arial" w:cs="Arial"/>
          <w:sz w:val="20"/>
          <w:szCs w:val="20"/>
        </w:rPr>
        <w:t>Brzeskie Centrum Medyczne SPZOZ</w:t>
      </w:r>
      <w:r w:rsidRPr="00E77016">
        <w:rPr>
          <w:rFonts w:ascii="Arial" w:hAnsi="Arial" w:cs="Arial"/>
          <w:sz w:val="20"/>
          <w:szCs w:val="20"/>
        </w:rPr>
        <w:t xml:space="preserve"> </w:t>
      </w:r>
      <w:r w:rsidRPr="00D51B6F">
        <w:rPr>
          <w:rFonts w:ascii="Arial" w:hAnsi="Arial" w:cs="Arial"/>
          <w:i/>
          <w:sz w:val="18"/>
          <w:szCs w:val="18"/>
        </w:rPr>
        <w:t>(oznaczenie zamawiającego)</w:t>
      </w:r>
      <w:r w:rsidRPr="00E77016">
        <w:rPr>
          <w:rFonts w:ascii="Arial" w:hAnsi="Arial" w:cs="Arial"/>
          <w:i/>
          <w:sz w:val="20"/>
          <w:szCs w:val="20"/>
        </w:rPr>
        <w:t xml:space="preserve">, </w:t>
      </w:r>
      <w:r w:rsidRPr="00E77016">
        <w:rPr>
          <w:rFonts w:ascii="Arial" w:hAnsi="Arial" w:cs="Arial"/>
          <w:sz w:val="20"/>
          <w:szCs w:val="20"/>
        </w:rPr>
        <w:t>oświadczam, co następuje:</w:t>
      </w:r>
    </w:p>
    <w:p w14:paraId="2A87A36A" w14:textId="77777777" w:rsidR="00040FFE" w:rsidRDefault="00040FFE" w:rsidP="00E77016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3094F1C6" w14:textId="7D3809A3" w:rsidR="00040FFE" w:rsidRPr="00E77016" w:rsidRDefault="00040FFE" w:rsidP="00E77016">
      <w:pPr>
        <w:pStyle w:val="Akapitzlist"/>
        <w:numPr>
          <w:ilvl w:val="0"/>
          <w:numId w:val="2"/>
        </w:numPr>
        <w:spacing w:before="120"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E77016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Pr="00D51B6F">
        <w:rPr>
          <w:rFonts w:ascii="Arial" w:hAnsi="Arial" w:cs="Arial"/>
          <w:b/>
          <w:bCs/>
          <w:sz w:val="20"/>
          <w:szCs w:val="20"/>
        </w:rPr>
        <w:t>w brzmieniu nadanym rozporządzeniem Rady (UE) 20</w:t>
      </w:r>
      <w:r w:rsidR="00AA18BE" w:rsidRPr="00D51B6F">
        <w:rPr>
          <w:rFonts w:ascii="Arial" w:hAnsi="Arial" w:cs="Arial"/>
          <w:b/>
          <w:bCs/>
          <w:sz w:val="20"/>
          <w:szCs w:val="20"/>
        </w:rPr>
        <w:t>25</w:t>
      </w:r>
      <w:r w:rsidRPr="00D51B6F">
        <w:rPr>
          <w:rFonts w:ascii="Arial" w:hAnsi="Arial" w:cs="Arial"/>
          <w:b/>
          <w:bCs/>
          <w:sz w:val="20"/>
          <w:szCs w:val="20"/>
        </w:rPr>
        <w:t>/</w:t>
      </w:r>
      <w:r w:rsidR="00AA18BE" w:rsidRPr="00D51B6F">
        <w:rPr>
          <w:rFonts w:ascii="Arial" w:hAnsi="Arial" w:cs="Arial"/>
          <w:b/>
          <w:bCs/>
          <w:sz w:val="20"/>
          <w:szCs w:val="20"/>
        </w:rPr>
        <w:t>2033</w:t>
      </w:r>
      <w:r w:rsidRPr="00D51B6F">
        <w:rPr>
          <w:rFonts w:ascii="Arial" w:hAnsi="Arial" w:cs="Arial"/>
          <w:b/>
          <w:bCs/>
          <w:sz w:val="20"/>
          <w:szCs w:val="20"/>
        </w:rPr>
        <w:t xml:space="preserve"> w sprawie zmiany rozporządzenia (UE) nr 833/2014</w:t>
      </w:r>
      <w:r w:rsidRPr="00E77016">
        <w:rPr>
          <w:rFonts w:ascii="Arial" w:hAnsi="Arial" w:cs="Arial"/>
          <w:sz w:val="20"/>
          <w:szCs w:val="20"/>
        </w:rPr>
        <w:t xml:space="preserve"> dotyczącego środków ograniczających w związku z działaniami Rosji</w:t>
      </w:r>
      <w:r w:rsidRPr="0084509A">
        <w:rPr>
          <w:rFonts w:ascii="Arial" w:hAnsi="Arial" w:cs="Arial"/>
          <w:sz w:val="21"/>
          <w:szCs w:val="21"/>
        </w:rPr>
        <w:t xml:space="preserve"> </w:t>
      </w:r>
      <w:r w:rsidRPr="00E77016">
        <w:rPr>
          <w:rFonts w:ascii="Arial" w:hAnsi="Arial" w:cs="Arial"/>
          <w:sz w:val="20"/>
          <w:szCs w:val="20"/>
        </w:rPr>
        <w:t>destabilizującymi sytuację na Ukrainie, dalej: rozporządzenie 202</w:t>
      </w:r>
      <w:r w:rsidR="00DB7A9A">
        <w:rPr>
          <w:rFonts w:ascii="Arial" w:hAnsi="Arial" w:cs="Arial"/>
          <w:sz w:val="20"/>
          <w:szCs w:val="20"/>
        </w:rPr>
        <w:t>5</w:t>
      </w:r>
      <w:r w:rsidRPr="00E77016">
        <w:rPr>
          <w:rFonts w:ascii="Arial" w:hAnsi="Arial" w:cs="Arial"/>
          <w:sz w:val="20"/>
          <w:szCs w:val="20"/>
        </w:rPr>
        <w:t>/</w:t>
      </w:r>
      <w:r w:rsidR="00DB7A9A">
        <w:rPr>
          <w:rFonts w:ascii="Arial" w:hAnsi="Arial" w:cs="Arial"/>
          <w:sz w:val="20"/>
          <w:szCs w:val="20"/>
        </w:rPr>
        <w:t>2033</w:t>
      </w:r>
      <w:r w:rsidRPr="00E77016">
        <w:rPr>
          <w:rFonts w:ascii="Arial" w:hAnsi="Arial" w:cs="Arial"/>
          <w:sz w:val="20"/>
          <w:szCs w:val="20"/>
        </w:rPr>
        <w:t>.</w:t>
      </w:r>
      <w:r w:rsidRPr="00E77016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5D0C11B8" w14:textId="028F4ED4" w:rsidR="00040FFE" w:rsidRPr="00E77016" w:rsidRDefault="00040FFE" w:rsidP="00E77016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E77016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E7701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77016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E77016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7016">
        <w:rPr>
          <w:rFonts w:ascii="Arial" w:hAnsi="Arial" w:cs="Arial"/>
          <w:color w:val="222222"/>
          <w:sz w:val="20"/>
          <w:szCs w:val="20"/>
        </w:rPr>
        <w:t xml:space="preserve">(Dz. U. </w:t>
      </w:r>
      <w:r w:rsidR="00243229">
        <w:rPr>
          <w:rFonts w:ascii="Arial" w:hAnsi="Arial" w:cs="Arial"/>
          <w:color w:val="222222"/>
          <w:sz w:val="20"/>
          <w:szCs w:val="20"/>
        </w:rPr>
        <w:t>z 202</w:t>
      </w:r>
      <w:r w:rsidR="00033BF3">
        <w:rPr>
          <w:rFonts w:ascii="Arial" w:hAnsi="Arial" w:cs="Arial"/>
          <w:color w:val="222222"/>
          <w:sz w:val="20"/>
          <w:szCs w:val="20"/>
        </w:rPr>
        <w:t>5</w:t>
      </w:r>
      <w:r w:rsidR="00243229">
        <w:rPr>
          <w:rFonts w:ascii="Arial" w:hAnsi="Arial" w:cs="Arial"/>
          <w:color w:val="222222"/>
          <w:sz w:val="20"/>
          <w:szCs w:val="20"/>
        </w:rPr>
        <w:t xml:space="preserve"> r. </w:t>
      </w:r>
      <w:r w:rsidRPr="00E77016">
        <w:rPr>
          <w:rFonts w:ascii="Arial" w:hAnsi="Arial" w:cs="Arial"/>
          <w:color w:val="222222"/>
          <w:sz w:val="20"/>
          <w:szCs w:val="20"/>
        </w:rPr>
        <w:t xml:space="preserve">poz. </w:t>
      </w:r>
      <w:r w:rsidR="00243229">
        <w:rPr>
          <w:rFonts w:ascii="Arial" w:hAnsi="Arial" w:cs="Arial"/>
          <w:color w:val="222222"/>
          <w:sz w:val="20"/>
          <w:szCs w:val="20"/>
        </w:rPr>
        <w:t>5</w:t>
      </w:r>
      <w:r w:rsidR="00033BF3">
        <w:rPr>
          <w:rFonts w:ascii="Arial" w:hAnsi="Arial" w:cs="Arial"/>
          <w:color w:val="222222"/>
          <w:sz w:val="20"/>
          <w:szCs w:val="20"/>
        </w:rPr>
        <w:t>14</w:t>
      </w:r>
      <w:r w:rsidRPr="00E77016">
        <w:rPr>
          <w:rFonts w:ascii="Arial" w:hAnsi="Arial" w:cs="Arial"/>
          <w:color w:val="222222"/>
          <w:sz w:val="20"/>
          <w:szCs w:val="20"/>
        </w:rPr>
        <w:t>)</w:t>
      </w:r>
      <w:r w:rsidRPr="00E77016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E77016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204BF015" w14:textId="77777777" w:rsidR="00040FFE" w:rsidRDefault="00040FFE" w:rsidP="00040FFE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C461E9D" w14:textId="77777777" w:rsidR="00040FFE" w:rsidRPr="00E77016" w:rsidRDefault="00040FFE" w:rsidP="00E7701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9111D5D" w14:textId="259F39A3" w:rsidR="00040FFE" w:rsidRDefault="00040FFE" w:rsidP="00040FF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701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77016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2776B53" w14:textId="77777777" w:rsidR="00040FFE" w:rsidRPr="00E44F37" w:rsidRDefault="00040FFE" w:rsidP="00040FF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A5D0DA5" w14:textId="77777777" w:rsidR="00040FFE" w:rsidRPr="00E77016" w:rsidRDefault="00040FFE" w:rsidP="00040FF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77016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E77016">
        <w:rPr>
          <w:sz w:val="20"/>
          <w:szCs w:val="20"/>
        </w:rPr>
        <w:t xml:space="preserve"> </w:t>
      </w:r>
      <w:r w:rsidRPr="00E77016">
        <w:rPr>
          <w:rFonts w:ascii="Arial" w:hAnsi="Arial" w:cs="Arial"/>
          <w:sz w:val="20"/>
          <w:szCs w:val="20"/>
        </w:rPr>
        <w:t>dane umożliwiające dostęp do tych środków:</w:t>
      </w:r>
    </w:p>
    <w:p w14:paraId="2EE13927" w14:textId="77777777" w:rsidR="00040FFE" w:rsidRDefault="00040FFE" w:rsidP="00040FF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15A4837" w14:textId="77777777" w:rsidR="00040FFE" w:rsidRPr="00AA336E" w:rsidRDefault="00040FFE" w:rsidP="00040FF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F911E8D" w14:textId="77777777" w:rsidR="00040FFE" w:rsidRPr="00A22DCF" w:rsidRDefault="00040FFE" w:rsidP="00040FF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8DF35FE" w14:textId="77777777" w:rsidR="00941CA8" w:rsidRDefault="00040FFE" w:rsidP="00941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08A6826" w14:textId="77777777" w:rsidR="00941CA8" w:rsidRDefault="00941CA8" w:rsidP="00941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A05386B" w14:textId="77777777" w:rsidR="00941CA8" w:rsidRDefault="00941CA8" w:rsidP="00941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297A3CA" w14:textId="6ECBA46B" w:rsidR="00941CA8" w:rsidRDefault="00B67771" w:rsidP="00941C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77016">
        <w:rPr>
          <w:rFonts w:ascii="Arial" w:hAnsi="Arial" w:cs="Arial"/>
          <w:b/>
          <w:bCs/>
          <w:i/>
          <w:sz w:val="16"/>
          <w:szCs w:val="16"/>
        </w:rPr>
        <w:t>Data;</w:t>
      </w:r>
      <w:r>
        <w:rPr>
          <w:rFonts w:ascii="Arial" w:hAnsi="Arial" w:cs="Arial"/>
          <w:b/>
          <w:bCs/>
          <w:i/>
          <w:sz w:val="16"/>
          <w:szCs w:val="16"/>
        </w:rPr>
        <w:t>……………………</w:t>
      </w:r>
      <w:r w:rsidR="00040FFE">
        <w:rPr>
          <w:rFonts w:ascii="Arial" w:hAnsi="Arial" w:cs="Arial"/>
          <w:sz w:val="21"/>
          <w:szCs w:val="21"/>
        </w:rPr>
        <w:tab/>
      </w:r>
      <w:r w:rsidR="00941CA8">
        <w:rPr>
          <w:rFonts w:ascii="Arial" w:hAnsi="Arial" w:cs="Arial"/>
          <w:sz w:val="21"/>
          <w:szCs w:val="21"/>
        </w:rPr>
        <w:tab/>
      </w:r>
      <w:r w:rsidR="00941CA8">
        <w:rPr>
          <w:rFonts w:ascii="Arial" w:hAnsi="Arial" w:cs="Arial"/>
          <w:sz w:val="21"/>
          <w:szCs w:val="21"/>
        </w:rPr>
        <w:tab/>
      </w:r>
      <w:r w:rsidR="00B8792B">
        <w:rPr>
          <w:rFonts w:ascii="Arial" w:hAnsi="Arial" w:cs="Arial"/>
          <w:sz w:val="21"/>
          <w:szCs w:val="21"/>
        </w:rPr>
        <w:t>……………….………</w:t>
      </w:r>
      <w:r w:rsidR="00040FFE">
        <w:rPr>
          <w:rFonts w:ascii="Arial" w:hAnsi="Arial" w:cs="Arial"/>
          <w:sz w:val="21"/>
          <w:szCs w:val="21"/>
        </w:rPr>
        <w:t>…………………………………….</w:t>
      </w:r>
      <w:r w:rsidR="00040FFE">
        <w:rPr>
          <w:rFonts w:ascii="Arial" w:hAnsi="Arial" w:cs="Arial"/>
          <w:sz w:val="21"/>
          <w:szCs w:val="21"/>
        </w:rPr>
        <w:tab/>
      </w:r>
    </w:p>
    <w:p w14:paraId="4D7FAF2F" w14:textId="35952DD2" w:rsidR="00941CA8" w:rsidRDefault="00941CA8" w:rsidP="00941CA8">
      <w:pPr>
        <w:spacing w:after="0" w:line="240" w:lineRule="auto"/>
        <w:ind w:left="2832" w:firstLine="708"/>
        <w:jc w:val="both"/>
        <w:rPr>
          <w:rFonts w:ascii="Arial" w:eastAsia="Times New Roman" w:hAnsi="Arial" w:cs="Arial"/>
          <w:bCs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bCs/>
          <w:iCs/>
          <w:sz w:val="16"/>
          <w:szCs w:val="16"/>
          <w:lang w:eastAsia="ar-SA"/>
        </w:rPr>
        <w:t xml:space="preserve">                     </w:t>
      </w:r>
      <w:r w:rsidR="00B67771" w:rsidRPr="00B8792B">
        <w:rPr>
          <w:rFonts w:ascii="Arial" w:eastAsia="Times New Roman" w:hAnsi="Arial" w:cs="Arial"/>
          <w:bCs/>
          <w:iCs/>
          <w:sz w:val="16"/>
          <w:szCs w:val="16"/>
          <w:lang w:eastAsia="ar-SA"/>
        </w:rPr>
        <w:t xml:space="preserve">Kwalifikowany podpis elektroniczny osoby/osób </w:t>
      </w:r>
    </w:p>
    <w:p w14:paraId="14561671" w14:textId="087A7C84" w:rsidR="00941CA8" w:rsidRDefault="00941CA8" w:rsidP="00941CA8">
      <w:pPr>
        <w:spacing w:after="0" w:line="240" w:lineRule="auto"/>
        <w:ind w:left="2832" w:firstLine="708"/>
        <w:jc w:val="both"/>
        <w:rPr>
          <w:rFonts w:ascii="Arial" w:eastAsia="Times New Roman" w:hAnsi="Arial" w:cs="Arial"/>
          <w:bCs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bCs/>
          <w:iCs/>
          <w:sz w:val="16"/>
          <w:szCs w:val="16"/>
          <w:lang w:eastAsia="ar-SA"/>
        </w:rPr>
        <w:t xml:space="preserve">      </w:t>
      </w:r>
      <w:r w:rsidR="00B67771" w:rsidRPr="00B8792B">
        <w:rPr>
          <w:rFonts w:ascii="Arial" w:eastAsia="Times New Roman" w:hAnsi="Arial" w:cs="Arial"/>
          <w:bCs/>
          <w:iCs/>
          <w:sz w:val="16"/>
          <w:szCs w:val="16"/>
          <w:lang w:eastAsia="ar-SA"/>
        </w:rPr>
        <w:t xml:space="preserve">uprawnionej/uprawnionych do występowania w obrocie prawnym, </w:t>
      </w:r>
    </w:p>
    <w:p w14:paraId="06F9C8D0" w14:textId="7C9DC110" w:rsidR="00AB5977" w:rsidRDefault="00B67771" w:rsidP="00941CA8">
      <w:pPr>
        <w:spacing w:after="0" w:line="240" w:lineRule="auto"/>
        <w:ind w:left="3540"/>
        <w:jc w:val="both"/>
      </w:pPr>
      <w:r w:rsidRPr="00B8792B">
        <w:rPr>
          <w:rFonts w:ascii="Arial" w:eastAsia="Times New Roman" w:hAnsi="Arial" w:cs="Arial"/>
          <w:bCs/>
          <w:iCs/>
          <w:sz w:val="16"/>
          <w:szCs w:val="16"/>
          <w:lang w:eastAsia="ar-SA"/>
        </w:rPr>
        <w:t>reprezentowania Wykonawcy i składania oświadczeń woli w jego imieniu</w:t>
      </w:r>
    </w:p>
    <w:sectPr w:rsidR="00AB5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70676" w14:textId="77777777" w:rsidR="00040FFE" w:rsidRDefault="00040FFE" w:rsidP="00040FFE">
      <w:pPr>
        <w:spacing w:after="0" w:line="240" w:lineRule="auto"/>
      </w:pPr>
      <w:r>
        <w:separator/>
      </w:r>
    </w:p>
  </w:endnote>
  <w:endnote w:type="continuationSeparator" w:id="0">
    <w:p w14:paraId="1B3C6484" w14:textId="77777777" w:rsidR="00040FFE" w:rsidRDefault="00040FFE" w:rsidP="0004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B34309" w14:textId="77777777" w:rsidR="00040FFE" w:rsidRDefault="00040FFE" w:rsidP="00040FFE">
      <w:pPr>
        <w:spacing w:after="0" w:line="240" w:lineRule="auto"/>
      </w:pPr>
      <w:r>
        <w:separator/>
      </w:r>
    </w:p>
  </w:footnote>
  <w:footnote w:type="continuationSeparator" w:id="0">
    <w:p w14:paraId="654134FC" w14:textId="77777777" w:rsidR="00040FFE" w:rsidRDefault="00040FFE" w:rsidP="00040FFE">
      <w:pPr>
        <w:spacing w:after="0" w:line="240" w:lineRule="auto"/>
      </w:pPr>
      <w:r>
        <w:continuationSeparator/>
      </w:r>
    </w:p>
  </w:footnote>
  <w:footnote w:id="1">
    <w:p w14:paraId="7EB2DB52" w14:textId="013789C0" w:rsidR="00040FFE" w:rsidRPr="00B929A1" w:rsidRDefault="00040FFE" w:rsidP="00040FF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DB7A9A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DB7A9A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94CC08" w14:textId="77777777" w:rsidR="00040FFE" w:rsidRDefault="00040FFE" w:rsidP="00040FF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D641079" w14:textId="19247B31" w:rsidR="00040FFE" w:rsidRDefault="00040FFE" w:rsidP="00040FF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033BF3" w:rsidRPr="00033BF3">
        <w:rPr>
          <w:rFonts w:ascii="Arial" w:hAnsi="Arial" w:cs="Arial"/>
          <w:b/>
          <w:bCs/>
          <w:sz w:val="16"/>
          <w:szCs w:val="16"/>
        </w:rPr>
        <w:t xml:space="preserve">osoby fizycznej lub prawnej, </w:t>
      </w:r>
      <w:r w:rsidRPr="00033BF3">
        <w:rPr>
          <w:rFonts w:ascii="Arial" w:hAnsi="Arial" w:cs="Arial"/>
          <w:b/>
          <w:bCs/>
          <w:sz w:val="16"/>
          <w:szCs w:val="16"/>
        </w:rPr>
        <w:t>podmiotu</w:t>
      </w:r>
      <w:r w:rsidR="00033BF3" w:rsidRPr="00033BF3">
        <w:rPr>
          <w:rFonts w:ascii="Arial" w:hAnsi="Arial" w:cs="Arial"/>
          <w:b/>
          <w:bCs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2"/>
    </w:p>
    <w:p w14:paraId="22D8A2F6" w14:textId="77777777" w:rsidR="00040FFE" w:rsidRPr="00B929A1" w:rsidRDefault="00040FFE" w:rsidP="00040FF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BF08943" w14:textId="77777777" w:rsidR="00040FFE" w:rsidRPr="004E3F67" w:rsidRDefault="00040FFE" w:rsidP="00040FF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5CEBDA3" w14:textId="77777777" w:rsidR="00040FFE" w:rsidRPr="00A82964" w:rsidRDefault="00040FFE" w:rsidP="00040FF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24322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43229">
        <w:rPr>
          <w:rFonts w:ascii="Arial" w:hAnsi="Arial" w:cs="Arial"/>
          <w:sz w:val="20"/>
          <w:szCs w:val="20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4DD813" w14:textId="77777777" w:rsidR="00040FFE" w:rsidRPr="00A82964" w:rsidRDefault="00040FFE" w:rsidP="00040FF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74425" w14:textId="401B51D8" w:rsidR="00040FFE" w:rsidRPr="00A82964" w:rsidRDefault="00040FFE" w:rsidP="00040FF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243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</w:t>
      </w:r>
      <w:r w:rsidR="00033BF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33BF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</w:t>
      </w:r>
      <w:r w:rsidR="00243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AE00DC" w14:textId="005681A2" w:rsidR="00040FFE" w:rsidRPr="00896587" w:rsidRDefault="00040FFE" w:rsidP="00040FF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243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243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</w:t>
      </w:r>
      <w:r w:rsidR="00243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19055">
    <w:abstractNumId w:val="2"/>
  </w:num>
  <w:num w:numId="2" w16cid:durableId="1856847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934"/>
    <w:rsid w:val="00033BF3"/>
    <w:rsid w:val="00040FFE"/>
    <w:rsid w:val="001145B4"/>
    <w:rsid w:val="001B1BB7"/>
    <w:rsid w:val="001C1040"/>
    <w:rsid w:val="001C4962"/>
    <w:rsid w:val="00243229"/>
    <w:rsid w:val="00265719"/>
    <w:rsid w:val="003A1E72"/>
    <w:rsid w:val="004B0BDF"/>
    <w:rsid w:val="005E5445"/>
    <w:rsid w:val="007626D5"/>
    <w:rsid w:val="00934ED4"/>
    <w:rsid w:val="00941CA8"/>
    <w:rsid w:val="00991934"/>
    <w:rsid w:val="00AA18BE"/>
    <w:rsid w:val="00AB5977"/>
    <w:rsid w:val="00B51C06"/>
    <w:rsid w:val="00B67771"/>
    <w:rsid w:val="00B85731"/>
    <w:rsid w:val="00B8792B"/>
    <w:rsid w:val="00D51B6F"/>
    <w:rsid w:val="00DB7A9A"/>
    <w:rsid w:val="00E7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B4D28"/>
  <w15:chartTrackingRefBased/>
  <w15:docId w15:val="{F75FB56C-4730-4041-BF34-22C1E920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FF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0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F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0FF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40FF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FFE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Agnieszka Tatarzyńska</cp:lastModifiedBy>
  <cp:revision>9</cp:revision>
  <dcterms:created xsi:type="dcterms:W3CDTF">2025-12-08T14:11:00Z</dcterms:created>
  <dcterms:modified xsi:type="dcterms:W3CDTF">2026-04-20T12:04:00Z</dcterms:modified>
</cp:coreProperties>
</file>